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9"/>
        <w:tblW w:w="11077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8740"/>
      </w:tblGrid>
      <w:tr w:rsidR="0003480A" w:rsidRPr="006D0365" w:rsidTr="00DD569D">
        <w:trPr>
          <w:trHeight w:val="1977"/>
        </w:trPr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3480A" w:rsidRPr="006D0365" w:rsidRDefault="0003480A" w:rsidP="00DD569D">
            <w:pPr>
              <w:tabs>
                <w:tab w:val="left" w:pos="6060"/>
              </w:tabs>
              <w:rPr>
                <w:b/>
                <w:sz w:val="28"/>
                <w:szCs w:val="28"/>
              </w:rPr>
            </w:pPr>
            <w:r w:rsidRPr="006D0365">
              <w:rPr>
                <w:b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200150" cy="1000125"/>
                  <wp:effectExtent l="19050" t="0" r="0" b="0"/>
                  <wp:docPr id="1" name="Picture 1" descr="MCj04175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175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365">
              <w:rPr>
                <w:b/>
                <w:sz w:val="28"/>
                <w:szCs w:val="28"/>
              </w:rPr>
              <w:t xml:space="preserve">                 </w:t>
            </w:r>
          </w:p>
          <w:p w:rsidR="0003480A" w:rsidRPr="006D0365" w:rsidRDefault="0003480A" w:rsidP="00DD569D">
            <w:pPr>
              <w:tabs>
                <w:tab w:val="left" w:pos="6060"/>
              </w:tabs>
              <w:rPr>
                <w:b/>
                <w:sz w:val="28"/>
                <w:szCs w:val="28"/>
              </w:rPr>
            </w:pPr>
            <w:r w:rsidRPr="006D0365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3480A" w:rsidRPr="006D0365" w:rsidRDefault="0003480A" w:rsidP="00DD569D">
            <w:pPr>
              <w:rPr>
                <w:rFonts w:ascii="Verdana" w:hAnsi="Verdana"/>
                <w:b/>
                <w:color w:val="000000"/>
              </w:rPr>
            </w:pPr>
            <w:r w:rsidRPr="006D0365">
              <w:rPr>
                <w:rFonts w:ascii="Verdana" w:hAnsi="Verdana"/>
                <w:b/>
                <w:color w:val="000000"/>
              </w:rPr>
              <w:t>GRADINITA NR.203</w:t>
            </w:r>
          </w:p>
          <w:p w:rsidR="0003480A" w:rsidRPr="006D0365" w:rsidRDefault="0003480A" w:rsidP="00DD569D">
            <w:pPr>
              <w:rPr>
                <w:rFonts w:ascii="Verdana" w:hAnsi="Verdana"/>
                <w:b/>
                <w:color w:val="000000"/>
              </w:rPr>
            </w:pPr>
            <w:r w:rsidRPr="006D0365">
              <w:rPr>
                <w:rFonts w:ascii="Verdana" w:hAnsi="Verdana"/>
                <w:b/>
                <w:color w:val="000000"/>
              </w:rPr>
              <w:t>STR. C.A.ROSETTI 32, SECTOR 1, BUCURESTI</w:t>
            </w:r>
          </w:p>
          <w:p w:rsidR="0003480A" w:rsidRPr="006D0365" w:rsidRDefault="0003480A" w:rsidP="00DD569D">
            <w:pPr>
              <w:rPr>
                <w:rFonts w:ascii="Verdana" w:hAnsi="Verdana"/>
                <w:b/>
                <w:color w:val="000000"/>
              </w:rPr>
            </w:pPr>
            <w:r w:rsidRPr="006D0365">
              <w:rPr>
                <w:rFonts w:ascii="Verdana" w:hAnsi="Verdana"/>
                <w:b/>
                <w:color w:val="000000"/>
              </w:rPr>
              <w:t>TEL/FAX: 021-311.23.52</w:t>
            </w:r>
          </w:p>
          <w:p w:rsidR="0003480A" w:rsidRPr="006D0365" w:rsidRDefault="0003480A" w:rsidP="00DD569D">
            <w:pPr>
              <w:rPr>
                <w:rFonts w:ascii="Verdana" w:hAnsi="Verdana"/>
                <w:b/>
                <w:color w:val="000000"/>
              </w:rPr>
            </w:pPr>
            <w:r w:rsidRPr="006D0365">
              <w:rPr>
                <w:rFonts w:ascii="Verdana" w:hAnsi="Verdana"/>
                <w:b/>
                <w:color w:val="000000"/>
              </w:rPr>
              <w:t>CUI: 4316643</w:t>
            </w:r>
          </w:p>
          <w:p w:rsidR="0003480A" w:rsidRPr="006D0365" w:rsidRDefault="0003480A" w:rsidP="00DD569D">
            <w:pPr>
              <w:rPr>
                <w:rFonts w:ascii="Verdana" w:hAnsi="Verdana"/>
                <w:b/>
                <w:color w:val="000000"/>
              </w:rPr>
            </w:pPr>
            <w:r w:rsidRPr="006D0365">
              <w:rPr>
                <w:rFonts w:ascii="Verdana" w:hAnsi="Verdana"/>
                <w:b/>
                <w:color w:val="000000"/>
              </w:rPr>
              <w:t xml:space="preserve">E-MAIL: </w:t>
            </w:r>
            <w:hyperlink r:id="rId5" w:history="1">
              <w:r w:rsidRPr="006D0365">
                <w:rPr>
                  <w:rStyle w:val="Hyperlink"/>
                  <w:rFonts w:ascii="Verdana" w:hAnsi="Verdana"/>
                  <w:b/>
                </w:rPr>
                <w:t>GRADINITA203@YAHOO.COM</w:t>
              </w:r>
            </w:hyperlink>
          </w:p>
          <w:p w:rsidR="0003480A" w:rsidRPr="006D0365" w:rsidRDefault="0003480A" w:rsidP="00DD569D">
            <w:pPr>
              <w:rPr>
                <w:rFonts w:ascii="Verdana" w:hAnsi="Verdana"/>
                <w:b/>
                <w:color w:val="000000"/>
              </w:rPr>
            </w:pPr>
          </w:p>
          <w:p w:rsidR="0003480A" w:rsidRPr="006D0365" w:rsidRDefault="0003480A" w:rsidP="00DD569D">
            <w:pPr>
              <w:rPr>
                <w:rFonts w:ascii="Verdana" w:hAnsi="Verdana"/>
                <w:b/>
                <w:color w:val="000000"/>
              </w:rPr>
            </w:pPr>
          </w:p>
        </w:tc>
      </w:tr>
    </w:tbl>
    <w:p w:rsidR="0003480A" w:rsidRDefault="0003480A" w:rsidP="00B950F3">
      <w:pPr>
        <w:shd w:val="clear" w:color="auto" w:fill="FFFFFF"/>
        <w:spacing w:after="0" w:line="525" w:lineRule="atLeast"/>
        <w:outlineLvl w:val="0"/>
        <w:rPr>
          <w:rFonts w:ascii="Cambria" w:eastAsia="Times New Roman" w:hAnsi="Cambria" w:cs="Arial"/>
          <w:b/>
          <w:bCs/>
          <w:color w:val="004289"/>
          <w:kern w:val="36"/>
          <w:sz w:val="44"/>
          <w:szCs w:val="44"/>
          <w:lang w:eastAsia="ro-RO"/>
        </w:rPr>
      </w:pPr>
    </w:p>
    <w:p w:rsidR="0003480A" w:rsidRDefault="0003480A" w:rsidP="00B950F3">
      <w:pPr>
        <w:shd w:val="clear" w:color="auto" w:fill="FFFFFF"/>
        <w:spacing w:after="0" w:line="525" w:lineRule="atLeast"/>
        <w:outlineLvl w:val="0"/>
        <w:rPr>
          <w:rFonts w:ascii="Cambria" w:eastAsia="Times New Roman" w:hAnsi="Cambria" w:cs="Arial"/>
          <w:b/>
          <w:bCs/>
          <w:color w:val="004289"/>
          <w:kern w:val="36"/>
          <w:sz w:val="44"/>
          <w:szCs w:val="44"/>
          <w:lang w:eastAsia="ro-RO"/>
        </w:rPr>
      </w:pPr>
    </w:p>
    <w:p w:rsidR="00B950F3" w:rsidRPr="00B950F3" w:rsidRDefault="00B950F3" w:rsidP="0003480A">
      <w:pPr>
        <w:shd w:val="clear" w:color="auto" w:fill="FFFFFF"/>
        <w:spacing w:after="0" w:line="525" w:lineRule="atLeast"/>
        <w:jc w:val="center"/>
        <w:outlineLvl w:val="0"/>
        <w:rPr>
          <w:rFonts w:ascii="Cambria" w:eastAsia="Times New Roman" w:hAnsi="Cambria" w:cs="Arial"/>
          <w:b/>
          <w:bCs/>
          <w:color w:val="004289"/>
          <w:kern w:val="36"/>
          <w:sz w:val="44"/>
          <w:szCs w:val="44"/>
          <w:lang w:eastAsia="ro-RO"/>
        </w:rPr>
      </w:pPr>
      <w:r w:rsidRPr="00B950F3">
        <w:rPr>
          <w:rFonts w:ascii="Cambria" w:eastAsia="Times New Roman" w:hAnsi="Cambria" w:cs="Arial"/>
          <w:b/>
          <w:bCs/>
          <w:color w:val="004289"/>
          <w:kern w:val="36"/>
          <w:sz w:val="44"/>
          <w:szCs w:val="44"/>
          <w:lang w:eastAsia="ro-RO"/>
        </w:rPr>
        <w:t xml:space="preserve">Informare privind gradul de vaccinare în rândul personalului angajat în </w:t>
      </w:r>
      <w:r w:rsidR="0003480A" w:rsidRPr="0003480A">
        <w:rPr>
          <w:rFonts w:ascii="Cambria" w:eastAsia="Times New Roman" w:hAnsi="Cambria" w:cs="Arial"/>
          <w:b/>
          <w:bCs/>
          <w:color w:val="004289"/>
          <w:kern w:val="36"/>
          <w:sz w:val="44"/>
          <w:szCs w:val="44"/>
          <w:lang w:eastAsia="ro-RO"/>
        </w:rPr>
        <w:t>Grădiniţa nr.</w:t>
      </w:r>
      <w:r w:rsidR="00AB295C">
        <w:rPr>
          <w:rFonts w:ascii="Cambria" w:eastAsia="Times New Roman" w:hAnsi="Cambria" w:cs="Arial"/>
          <w:b/>
          <w:bCs/>
          <w:color w:val="004289"/>
          <w:kern w:val="36"/>
          <w:sz w:val="44"/>
          <w:szCs w:val="44"/>
          <w:lang w:eastAsia="ro-RO"/>
        </w:rPr>
        <w:t xml:space="preserve"> </w:t>
      </w:r>
      <w:r w:rsidR="0003480A" w:rsidRPr="0003480A">
        <w:rPr>
          <w:rFonts w:ascii="Cambria" w:eastAsia="Times New Roman" w:hAnsi="Cambria" w:cs="Arial"/>
          <w:b/>
          <w:bCs/>
          <w:color w:val="004289"/>
          <w:kern w:val="36"/>
          <w:sz w:val="44"/>
          <w:szCs w:val="44"/>
          <w:lang w:eastAsia="ro-RO"/>
        </w:rPr>
        <w:t>203</w:t>
      </w:r>
    </w:p>
    <w:p w:rsidR="00845531" w:rsidRPr="0003480A" w:rsidRDefault="00845531" w:rsidP="00AB295C">
      <w:pPr>
        <w:spacing w:line="360" w:lineRule="auto"/>
        <w:rPr>
          <w:rFonts w:ascii="Cambria" w:hAnsi="Cambria"/>
        </w:rPr>
      </w:pPr>
    </w:p>
    <w:p w:rsidR="000B731D" w:rsidRPr="0003480A" w:rsidRDefault="00B950F3" w:rsidP="00AB295C">
      <w:pPr>
        <w:pStyle w:val="rtejustify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Cambria" w:hAnsi="Cambria" w:cs="Arial"/>
          <w:color w:val="333333"/>
          <w:sz w:val="28"/>
          <w:szCs w:val="28"/>
        </w:rPr>
      </w:pPr>
      <w:r w:rsidRPr="0003480A">
        <w:rPr>
          <w:rFonts w:ascii="Cambria" w:hAnsi="Cambria" w:cs="Arial"/>
          <w:color w:val="333333"/>
          <w:sz w:val="28"/>
          <w:szCs w:val="28"/>
        </w:rPr>
        <w:t>Potrivit datelor centralizate la nivelul instituției noastre, rata generală de vaccinare a angajaților din Grădini</w:t>
      </w:r>
      <w:r w:rsidR="009471F2">
        <w:rPr>
          <w:rFonts w:ascii="Cambria" w:hAnsi="Cambria" w:cs="Arial"/>
          <w:color w:val="333333"/>
          <w:sz w:val="28"/>
          <w:szCs w:val="28"/>
        </w:rPr>
        <w:t>ţa nr. 203 este 75</w:t>
      </w:r>
      <w:r w:rsidRPr="0003480A">
        <w:rPr>
          <w:rFonts w:ascii="Cambria" w:hAnsi="Cambria" w:cs="Arial"/>
          <w:color w:val="333333"/>
          <w:sz w:val="28"/>
          <w:szCs w:val="28"/>
        </w:rPr>
        <w:t xml:space="preserve">% din totalul celor </w:t>
      </w:r>
      <w:r w:rsidR="0003480A">
        <w:rPr>
          <w:rFonts w:ascii="Cambria" w:hAnsi="Cambria" w:cs="Arial"/>
          <w:color w:val="333333"/>
          <w:sz w:val="28"/>
          <w:szCs w:val="28"/>
        </w:rPr>
        <w:t>28</w:t>
      </w:r>
      <w:r w:rsidR="000B731D" w:rsidRPr="0003480A">
        <w:rPr>
          <w:rFonts w:ascii="Cambria" w:hAnsi="Cambria" w:cs="Arial"/>
          <w:color w:val="333333"/>
          <w:sz w:val="28"/>
          <w:szCs w:val="28"/>
        </w:rPr>
        <w:t xml:space="preserve"> angajați.</w:t>
      </w:r>
    </w:p>
    <w:p w:rsidR="00B950F3" w:rsidRPr="0003480A" w:rsidRDefault="00B950F3" w:rsidP="00AB295C">
      <w:pPr>
        <w:pStyle w:val="rtejustify"/>
        <w:shd w:val="clear" w:color="auto" w:fill="FFFFFF"/>
        <w:spacing w:before="0" w:beforeAutospacing="0" w:after="150" w:afterAutospacing="0" w:line="360" w:lineRule="auto"/>
        <w:jc w:val="both"/>
        <w:rPr>
          <w:rFonts w:ascii="Cambria" w:hAnsi="Cambria" w:cs="Arial"/>
          <w:color w:val="333333"/>
          <w:sz w:val="28"/>
          <w:szCs w:val="28"/>
        </w:rPr>
      </w:pPr>
      <w:r w:rsidRPr="0003480A">
        <w:rPr>
          <w:rFonts w:ascii="Cambria" w:hAnsi="Cambria" w:cs="Arial"/>
          <w:color w:val="333333"/>
          <w:sz w:val="28"/>
          <w:szCs w:val="28"/>
        </w:rPr>
        <w:t xml:space="preserve">Raportat la personalul </w:t>
      </w:r>
      <w:r w:rsidR="000B731D" w:rsidRPr="0003480A">
        <w:rPr>
          <w:rFonts w:ascii="Cambria" w:hAnsi="Cambria" w:cs="Arial"/>
          <w:color w:val="333333"/>
          <w:sz w:val="28"/>
          <w:szCs w:val="28"/>
        </w:rPr>
        <w:t>didactic</w:t>
      </w:r>
      <w:r w:rsidRPr="0003480A">
        <w:rPr>
          <w:rFonts w:ascii="Cambria" w:hAnsi="Cambria" w:cs="Arial"/>
          <w:color w:val="333333"/>
          <w:sz w:val="28"/>
          <w:szCs w:val="28"/>
        </w:rPr>
        <w:t>, ponderea</w:t>
      </w:r>
      <w:r w:rsidR="009471F2">
        <w:rPr>
          <w:rFonts w:ascii="Cambria" w:hAnsi="Cambria" w:cs="Arial"/>
          <w:color w:val="333333"/>
          <w:sz w:val="28"/>
          <w:szCs w:val="28"/>
        </w:rPr>
        <w:t xml:space="preserve"> celor vaccinați este de peste 65</w:t>
      </w:r>
      <w:r w:rsidR="000B731D" w:rsidRPr="0003480A">
        <w:rPr>
          <w:rFonts w:ascii="Cambria" w:hAnsi="Cambria" w:cs="Arial"/>
          <w:color w:val="333333"/>
          <w:sz w:val="28"/>
          <w:szCs w:val="28"/>
        </w:rPr>
        <w:t>%, personalul didactic –auxiliar este de 100%, personalul nedidactic este de 82%</w:t>
      </w:r>
      <w:r w:rsidR="0003480A">
        <w:rPr>
          <w:rFonts w:ascii="Cambria" w:hAnsi="Cambria" w:cs="Arial"/>
          <w:color w:val="333333"/>
          <w:sz w:val="28"/>
          <w:szCs w:val="28"/>
        </w:rPr>
        <w:t>.</w:t>
      </w:r>
    </w:p>
    <w:p w:rsidR="000B731D" w:rsidRPr="0003480A" w:rsidRDefault="000B731D" w:rsidP="00AB295C">
      <w:pPr>
        <w:pStyle w:val="rtejustify"/>
        <w:shd w:val="clear" w:color="auto" w:fill="FFFFFF"/>
        <w:spacing w:before="0" w:beforeAutospacing="0" w:after="150" w:afterAutospacing="0" w:line="360" w:lineRule="auto"/>
        <w:jc w:val="both"/>
        <w:rPr>
          <w:rFonts w:ascii="Cambria" w:hAnsi="Cambria" w:cs="Arial"/>
          <w:color w:val="333333"/>
          <w:sz w:val="28"/>
          <w:szCs w:val="28"/>
        </w:rPr>
      </w:pPr>
    </w:p>
    <w:p w:rsidR="00B950F3" w:rsidRPr="0003480A" w:rsidRDefault="00B950F3" w:rsidP="00AB295C">
      <w:pPr>
        <w:spacing w:line="360" w:lineRule="auto"/>
        <w:rPr>
          <w:rFonts w:ascii="Cambria" w:hAnsi="Cambria"/>
          <w:sz w:val="28"/>
          <w:szCs w:val="28"/>
        </w:rPr>
      </w:pPr>
    </w:p>
    <w:sectPr w:rsidR="00B950F3" w:rsidRPr="0003480A" w:rsidSect="0084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0F3"/>
    <w:rsid w:val="0003480A"/>
    <w:rsid w:val="000B731D"/>
    <w:rsid w:val="001F113C"/>
    <w:rsid w:val="00845531"/>
    <w:rsid w:val="009471F2"/>
    <w:rsid w:val="00AB295C"/>
    <w:rsid w:val="00B44B75"/>
    <w:rsid w:val="00B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31"/>
  </w:style>
  <w:style w:type="paragraph" w:styleId="Heading1">
    <w:name w:val="heading 1"/>
    <w:basedOn w:val="Normal"/>
    <w:link w:val="Heading1Char"/>
    <w:uiPriority w:val="9"/>
    <w:qFormat/>
    <w:rsid w:val="00B95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0F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rtejustify">
    <w:name w:val="rtejustify"/>
    <w:basedOn w:val="Normal"/>
    <w:rsid w:val="00B9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rsid w:val="000348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INITA203@YAHOO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Gradinita203_3</dc:creator>
  <cp:keywords/>
  <dc:description/>
  <cp:lastModifiedBy>Gradinita203_3</cp:lastModifiedBy>
  <cp:revision>4</cp:revision>
  <dcterms:created xsi:type="dcterms:W3CDTF">2021-11-01T09:05:00Z</dcterms:created>
  <dcterms:modified xsi:type="dcterms:W3CDTF">2021-11-25T10:23:00Z</dcterms:modified>
</cp:coreProperties>
</file>